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C03594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C03594">
        <w:rPr>
          <w:rFonts w:ascii="Calibri" w:hAnsi="Calibri" w:cs="Arial"/>
          <w:color w:val="000000"/>
          <w:sz w:val="60"/>
          <w:szCs w:val="60"/>
        </w:rPr>
        <w:t>Did you know??</w:t>
      </w:r>
    </w:p>
    <w:p w:rsidR="005B5EEE" w:rsidRPr="00C03594" w:rsidRDefault="005B5EEE" w:rsidP="005B5EE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r w:rsidRPr="00C03594">
        <w:rPr>
          <w:rFonts w:ascii="Calibri" w:hAnsi="Calibri" w:cs="Arial"/>
          <w:color w:val="000000"/>
          <w:sz w:val="20"/>
          <w:szCs w:val="20"/>
        </w:rPr>
        <w:t> </w:t>
      </w:r>
    </w:p>
    <w:p w:rsidR="00BD52F7" w:rsidRPr="00C03594" w:rsidRDefault="00BD52F7" w:rsidP="00FE56EB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C03594">
        <w:rPr>
          <w:rFonts w:ascii="Calibri" w:hAnsi="Calibri" w:cs="Arial"/>
          <w:color w:val="000000"/>
          <w:sz w:val="20"/>
          <w:szCs w:val="20"/>
        </w:rPr>
        <w:t> </w:t>
      </w:r>
      <w:r w:rsidR="007243DE" w:rsidRPr="00C03594">
        <w:rPr>
          <w:rFonts w:ascii="Calibri" w:hAnsi="Calibri" w:cs="Arial"/>
          <w:color w:val="000000"/>
          <w:sz w:val="26"/>
          <w:szCs w:val="26"/>
        </w:rPr>
        <w:t xml:space="preserve">Welcome to this </w:t>
      </w:r>
      <w:r w:rsidR="00BA30E9" w:rsidRPr="00C03594">
        <w:rPr>
          <w:rFonts w:ascii="Calibri" w:hAnsi="Calibri" w:cs="Arial"/>
          <w:color w:val="000000"/>
          <w:sz w:val="26"/>
          <w:szCs w:val="26"/>
        </w:rPr>
        <w:t>month’s</w:t>
      </w:r>
      <w:r w:rsidR="007243DE" w:rsidRPr="00C03594">
        <w:rPr>
          <w:rFonts w:ascii="Calibri" w:hAnsi="Calibri" w:cs="Arial"/>
          <w:color w:val="000000"/>
          <w:sz w:val="26"/>
          <w:szCs w:val="26"/>
        </w:rPr>
        <w:t xml:space="preserve"> newsletter</w:t>
      </w:r>
      <w:r w:rsidRPr="00C03594">
        <w:rPr>
          <w:rFonts w:ascii="Calibri" w:hAnsi="Calibri" w:cs="Arial"/>
          <w:color w:val="000000"/>
          <w:sz w:val="26"/>
          <w:szCs w:val="26"/>
        </w:rPr>
        <w:t>. The four key bits of information this month are</w:t>
      </w:r>
      <w:r w:rsidRPr="00C03594">
        <w:rPr>
          <w:rFonts w:ascii="Calibri" w:hAnsi="Calibri" w:cs="Arial"/>
          <w:color w:val="000000"/>
          <w:sz w:val="28"/>
          <w:szCs w:val="28"/>
        </w:rPr>
        <w:t>:</w:t>
      </w:r>
    </w:p>
    <w:p w:rsidR="00BD52F7" w:rsidRDefault="00BD52F7" w:rsidP="00BD52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6"/>
          <w:szCs w:val="16"/>
        </w:rPr>
      </w:pPr>
    </w:p>
    <w:p w:rsidR="00C11E0E" w:rsidRDefault="00C11E0E" w:rsidP="00C11E0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With </w:t>
      </w:r>
      <w:r>
        <w:rPr>
          <w:rFonts w:ascii="Calibri" w:hAnsi="Calibri" w:cs="Arial"/>
          <w:color w:val="000000"/>
          <w:sz w:val="28"/>
          <w:szCs w:val="28"/>
        </w:rPr>
        <w:t>less than 2 weeks</w:t>
      </w:r>
      <w:bookmarkStart w:id="0" w:name="_GoBack"/>
      <w:bookmarkEnd w:id="0"/>
      <w:r>
        <w:rPr>
          <w:rFonts w:ascii="Calibri" w:hAnsi="Calibri" w:cs="Arial"/>
          <w:color w:val="000000"/>
          <w:sz w:val="28"/>
          <w:szCs w:val="28"/>
        </w:rPr>
        <w:t xml:space="preserve"> before Christmas, time is running out if you want to apply for a loan before the big day. Applications received after the 1</w:t>
      </w:r>
      <w:r>
        <w:rPr>
          <w:rFonts w:ascii="Calibri" w:hAnsi="Calibri" w:cs="Arial"/>
          <w:color w:val="000000"/>
          <w:sz w:val="28"/>
          <w:szCs w:val="28"/>
        </w:rPr>
        <w:t>8</w:t>
      </w:r>
      <w:r w:rsidRPr="00152C5F">
        <w:rPr>
          <w:rFonts w:ascii="Calibri" w:hAnsi="Calibri" w:cs="Arial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Arial"/>
          <w:color w:val="000000"/>
          <w:sz w:val="28"/>
          <w:szCs w:val="28"/>
        </w:rPr>
        <w:t xml:space="preserve"> December will be processed on a best endeavors basis, as the postal system will be slower at this time of year</w:t>
      </w:r>
    </w:p>
    <w:p w:rsidR="00C11E0E" w:rsidRDefault="00C11E0E" w:rsidP="00C11E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C11E0E" w:rsidRDefault="00C11E0E" w:rsidP="00C11E0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Opening times over the Christmas Period will be as follows:</w:t>
      </w:r>
    </w:p>
    <w:p w:rsidR="00C11E0E" w:rsidRDefault="00C11E0E" w:rsidP="00C11E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22</w:t>
            </w:r>
            <w:r w:rsidRPr="00895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25</w:t>
            </w:r>
            <w:r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</w:tr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 26</w:t>
            </w:r>
            <w:r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</w:tr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 27</w:t>
            </w:r>
            <w:r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December 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 28</w:t>
            </w:r>
            <w:r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29</w:t>
            </w:r>
            <w:r w:rsidRPr="00895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9am to 1pm</w:t>
            </w:r>
          </w:p>
        </w:tc>
      </w:tr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1</w:t>
            </w:r>
            <w:r w:rsidRPr="00B63D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2018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</w:tr>
      <w:tr w:rsidR="00C11E0E" w:rsidTr="00D67726">
        <w:tc>
          <w:tcPr>
            <w:tcW w:w="3544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 2</w:t>
            </w:r>
            <w:r w:rsidRPr="008959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</w:t>
            </w:r>
          </w:p>
        </w:tc>
        <w:tc>
          <w:tcPr>
            <w:tcW w:w="3969" w:type="dxa"/>
          </w:tcPr>
          <w:p w:rsidR="00C11E0E" w:rsidRDefault="00C11E0E" w:rsidP="00D677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to normal hours 10am to 3pm</w:t>
            </w:r>
          </w:p>
        </w:tc>
      </w:tr>
    </w:tbl>
    <w:p w:rsidR="00C11E0E" w:rsidRDefault="00C11E0E" w:rsidP="00C11E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C11E0E" w:rsidRDefault="00AA1FC0" w:rsidP="00C11E0E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C11E0E">
        <w:rPr>
          <w:sz w:val="28"/>
          <w:szCs w:val="28"/>
        </w:rPr>
        <w:t>When will Child Benefits payments be paid this Christmas and New Year?</w:t>
      </w:r>
    </w:p>
    <w:p w:rsidR="00C11E0E" w:rsidRDefault="00AA1FC0" w:rsidP="00C11E0E">
      <w:pPr>
        <w:pStyle w:val="NoSpacing"/>
        <w:ind w:left="720"/>
        <w:rPr>
          <w:sz w:val="28"/>
          <w:szCs w:val="28"/>
        </w:rPr>
      </w:pPr>
      <w:r w:rsidRPr="00C11E0E">
        <w:rPr>
          <w:sz w:val="28"/>
          <w:szCs w:val="28"/>
        </w:rPr>
        <w:t>If your Child Benefit payment is due on 25 December 2017 you will be paid on 21 December 2017.</w:t>
      </w:r>
    </w:p>
    <w:p w:rsidR="00C11E0E" w:rsidRDefault="00AA1FC0" w:rsidP="00C11E0E">
      <w:pPr>
        <w:pStyle w:val="NoSpacing"/>
        <w:ind w:left="720"/>
        <w:rPr>
          <w:sz w:val="28"/>
          <w:szCs w:val="28"/>
        </w:rPr>
      </w:pPr>
      <w:r w:rsidRPr="00C11E0E">
        <w:rPr>
          <w:sz w:val="28"/>
          <w:szCs w:val="28"/>
        </w:rPr>
        <w:t>If your Child Benefit payment is due on 26 December 2017 you will be paid on 22 December 2017.</w:t>
      </w:r>
    </w:p>
    <w:p w:rsidR="00AA1FC0" w:rsidRPr="00C11E0E" w:rsidRDefault="00AA1FC0" w:rsidP="00C11E0E">
      <w:pPr>
        <w:pStyle w:val="NoSpacing"/>
        <w:ind w:left="720"/>
        <w:rPr>
          <w:sz w:val="28"/>
          <w:szCs w:val="28"/>
        </w:rPr>
      </w:pPr>
      <w:r w:rsidRPr="00C11E0E">
        <w:rPr>
          <w:sz w:val="28"/>
          <w:szCs w:val="28"/>
        </w:rPr>
        <w:t>If your Child Benefit payment is due on 1 January 2018, you'll be paid on 29 December 2017.</w:t>
      </w:r>
    </w:p>
    <w:p w:rsidR="00C11E0E" w:rsidRPr="00C11E0E" w:rsidRDefault="00C11E0E" w:rsidP="00C11E0E">
      <w:pPr>
        <w:pStyle w:val="NoSpacing"/>
        <w:rPr>
          <w:sz w:val="28"/>
          <w:szCs w:val="28"/>
        </w:rPr>
      </w:pPr>
    </w:p>
    <w:p w:rsidR="00C11E0E" w:rsidRPr="00C11E0E" w:rsidRDefault="00C11E0E" w:rsidP="00C11E0E">
      <w:pPr>
        <w:pStyle w:val="NoSpacing"/>
        <w:numPr>
          <w:ilvl w:val="0"/>
          <w:numId w:val="12"/>
        </w:numPr>
      </w:pPr>
      <w:r w:rsidRPr="00CB4105">
        <w:rPr>
          <w:sz w:val="28"/>
          <w:szCs w:val="28"/>
          <w:lang w:eastAsia="en-GB"/>
        </w:rPr>
        <w:t>Do you have a good news story about the Credit Union? We pay £10 for every one that we print in our annual newsletter</w:t>
      </w:r>
      <w:r>
        <w:rPr>
          <w:sz w:val="28"/>
          <w:szCs w:val="28"/>
          <w:lang w:eastAsia="en-GB"/>
        </w:rPr>
        <w:t>.</w:t>
      </w:r>
      <w:r w:rsidRPr="00CB4105">
        <w:rPr>
          <w:rFonts w:cs="Arial"/>
          <w:color w:val="000000"/>
          <w:sz w:val="28"/>
          <w:szCs w:val="28"/>
        </w:rPr>
        <w:t xml:space="preserve"> Stories should be sent to </w:t>
      </w:r>
      <w:hyperlink r:id="rId5" w:history="1">
        <w:r w:rsidRPr="00CB4105">
          <w:rPr>
            <w:rStyle w:val="Hyperlink"/>
            <w:rFonts w:cs="Arial"/>
            <w:sz w:val="28"/>
            <w:szCs w:val="28"/>
          </w:rPr>
          <w:t>Hillingdon.cu@gmail.com</w:t>
        </w:r>
      </w:hyperlink>
    </w:p>
    <w:p w:rsidR="00352B41" w:rsidRPr="00C03594" w:rsidRDefault="00352B41" w:rsidP="00565AA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  <w:sz w:val="28"/>
          <w:szCs w:val="28"/>
        </w:rPr>
      </w:pPr>
    </w:p>
    <w:p w:rsidR="003D5050" w:rsidRPr="00C03594" w:rsidRDefault="005B5EEE" w:rsidP="00151A68">
      <w:pPr>
        <w:rPr>
          <w:rFonts w:ascii="Calibri" w:hAnsi="Calibri"/>
          <w:sz w:val="16"/>
          <w:szCs w:val="16"/>
        </w:rPr>
      </w:pPr>
      <w:r w:rsidRPr="00C03594">
        <w:rPr>
          <w:rFonts w:ascii="Calibri" w:hAnsi="Calibri"/>
          <w:sz w:val="28"/>
          <w:szCs w:val="28"/>
        </w:rPr>
        <w:t>As always please do let us know if you have any suggestions for improvement or wish</w:t>
      </w:r>
      <w:r w:rsidR="00934A84" w:rsidRPr="00C03594">
        <w:rPr>
          <w:rFonts w:ascii="Calibri" w:hAnsi="Calibri"/>
          <w:sz w:val="28"/>
          <w:szCs w:val="28"/>
        </w:rPr>
        <w:t xml:space="preserve"> to opt out of this newsletter. </w:t>
      </w:r>
      <w:r w:rsidR="00FE56EB" w:rsidRPr="00C03594">
        <w:rPr>
          <w:rFonts w:ascii="Calibri" w:hAnsi="Calibri"/>
          <w:sz w:val="16"/>
          <w:szCs w:val="16"/>
        </w:rPr>
        <w:t xml:space="preserve"> </w:t>
      </w:r>
      <w:r w:rsidR="00C11E0E">
        <w:rPr>
          <w:rFonts w:ascii="Calibri" w:hAnsi="Calibri"/>
          <w:sz w:val="16"/>
          <w:szCs w:val="16"/>
        </w:rPr>
        <w:t>December 17</w:t>
      </w:r>
    </w:p>
    <w:sectPr w:rsidR="003D5050" w:rsidRPr="00C03594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A07926"/>
    <w:lvl w:ilvl="0">
      <w:numFmt w:val="bullet"/>
      <w:lvlText w:val="*"/>
      <w:lvlJc w:val="left"/>
    </w:lvl>
  </w:abstractNum>
  <w:abstractNum w:abstractNumId="1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8A5C2F"/>
    <w:multiLevelType w:val="hybridMultilevel"/>
    <w:tmpl w:val="5C88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1FE6"/>
    <w:multiLevelType w:val="hybridMultilevel"/>
    <w:tmpl w:val="EE3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7FD1"/>
    <w:multiLevelType w:val="hybridMultilevel"/>
    <w:tmpl w:val="AB92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2FA"/>
    <w:multiLevelType w:val="hybridMultilevel"/>
    <w:tmpl w:val="D3DA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6873"/>
    <w:multiLevelType w:val="hybridMultilevel"/>
    <w:tmpl w:val="A5AE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4951"/>
    <w:multiLevelType w:val="hybridMultilevel"/>
    <w:tmpl w:val="B9C4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86DB6"/>
    <w:multiLevelType w:val="hybridMultilevel"/>
    <w:tmpl w:val="6B44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DA2DD3"/>
    <w:multiLevelType w:val="hybridMultilevel"/>
    <w:tmpl w:val="6AEA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73080"/>
    <w:multiLevelType w:val="hybridMultilevel"/>
    <w:tmpl w:val="D50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603BA"/>
    <w:rsid w:val="00063153"/>
    <w:rsid w:val="00065B14"/>
    <w:rsid w:val="00084A81"/>
    <w:rsid w:val="000C43C8"/>
    <w:rsid w:val="000C7455"/>
    <w:rsid w:val="000D25B6"/>
    <w:rsid w:val="00127668"/>
    <w:rsid w:val="00141E53"/>
    <w:rsid w:val="00151A68"/>
    <w:rsid w:val="00152C5F"/>
    <w:rsid w:val="00155EB1"/>
    <w:rsid w:val="00162B0D"/>
    <w:rsid w:val="001B430E"/>
    <w:rsid w:val="001B58FA"/>
    <w:rsid w:val="001D0878"/>
    <w:rsid w:val="0023535C"/>
    <w:rsid w:val="00247D68"/>
    <w:rsid w:val="002728E7"/>
    <w:rsid w:val="00292FB4"/>
    <w:rsid w:val="002E1459"/>
    <w:rsid w:val="00352B41"/>
    <w:rsid w:val="00356914"/>
    <w:rsid w:val="00382906"/>
    <w:rsid w:val="003B4B9F"/>
    <w:rsid w:val="003D5050"/>
    <w:rsid w:val="00410188"/>
    <w:rsid w:val="00420F5A"/>
    <w:rsid w:val="00453688"/>
    <w:rsid w:val="00461513"/>
    <w:rsid w:val="004C1891"/>
    <w:rsid w:val="004C723B"/>
    <w:rsid w:val="004D0F21"/>
    <w:rsid w:val="004E13E6"/>
    <w:rsid w:val="004E3DD0"/>
    <w:rsid w:val="004F0926"/>
    <w:rsid w:val="00520862"/>
    <w:rsid w:val="00565AA9"/>
    <w:rsid w:val="00565C82"/>
    <w:rsid w:val="00566912"/>
    <w:rsid w:val="00583361"/>
    <w:rsid w:val="005842F7"/>
    <w:rsid w:val="005A28F7"/>
    <w:rsid w:val="005A5444"/>
    <w:rsid w:val="005B2A96"/>
    <w:rsid w:val="005B5EEE"/>
    <w:rsid w:val="005E5788"/>
    <w:rsid w:val="005F4F9D"/>
    <w:rsid w:val="006029A1"/>
    <w:rsid w:val="00614EBB"/>
    <w:rsid w:val="0067297F"/>
    <w:rsid w:val="00681508"/>
    <w:rsid w:val="006976E6"/>
    <w:rsid w:val="007243DE"/>
    <w:rsid w:val="00791920"/>
    <w:rsid w:val="00794807"/>
    <w:rsid w:val="007B6116"/>
    <w:rsid w:val="007F6352"/>
    <w:rsid w:val="008038EC"/>
    <w:rsid w:val="008408BB"/>
    <w:rsid w:val="00864755"/>
    <w:rsid w:val="008866AA"/>
    <w:rsid w:val="008C553F"/>
    <w:rsid w:val="0093028F"/>
    <w:rsid w:val="00934A84"/>
    <w:rsid w:val="0093621F"/>
    <w:rsid w:val="00975441"/>
    <w:rsid w:val="0099237A"/>
    <w:rsid w:val="00A02C2C"/>
    <w:rsid w:val="00A300A8"/>
    <w:rsid w:val="00A31FE2"/>
    <w:rsid w:val="00A42B50"/>
    <w:rsid w:val="00A627D7"/>
    <w:rsid w:val="00A676C1"/>
    <w:rsid w:val="00AA1FC0"/>
    <w:rsid w:val="00AA5647"/>
    <w:rsid w:val="00AD14FB"/>
    <w:rsid w:val="00AE3D37"/>
    <w:rsid w:val="00B15CCC"/>
    <w:rsid w:val="00B506A0"/>
    <w:rsid w:val="00B819A6"/>
    <w:rsid w:val="00BA30E9"/>
    <w:rsid w:val="00BB6E0E"/>
    <w:rsid w:val="00BD52F7"/>
    <w:rsid w:val="00BD758E"/>
    <w:rsid w:val="00BE1BC7"/>
    <w:rsid w:val="00BE40F4"/>
    <w:rsid w:val="00C03594"/>
    <w:rsid w:val="00C06E51"/>
    <w:rsid w:val="00C11E0E"/>
    <w:rsid w:val="00C20B01"/>
    <w:rsid w:val="00C64EE9"/>
    <w:rsid w:val="00C72F8B"/>
    <w:rsid w:val="00C743D2"/>
    <w:rsid w:val="00C93011"/>
    <w:rsid w:val="00CB4105"/>
    <w:rsid w:val="00D059A2"/>
    <w:rsid w:val="00D14410"/>
    <w:rsid w:val="00D359B2"/>
    <w:rsid w:val="00D41DFC"/>
    <w:rsid w:val="00D67002"/>
    <w:rsid w:val="00D749EE"/>
    <w:rsid w:val="00D94844"/>
    <w:rsid w:val="00E13162"/>
    <w:rsid w:val="00E344B4"/>
    <w:rsid w:val="00E72561"/>
    <w:rsid w:val="00E82B81"/>
    <w:rsid w:val="00E93DA0"/>
    <w:rsid w:val="00EA1BB1"/>
    <w:rsid w:val="00EA797C"/>
    <w:rsid w:val="00EB1EDE"/>
    <w:rsid w:val="00EE5EA5"/>
    <w:rsid w:val="00EF112A"/>
    <w:rsid w:val="00F36384"/>
    <w:rsid w:val="00F36B9C"/>
    <w:rsid w:val="00FC0B2E"/>
    <w:rsid w:val="00FC4940"/>
    <w:rsid w:val="00FD22B4"/>
    <w:rsid w:val="00FE1A64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CA020-5F41-471C-8B7D-B015D8A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1A64"/>
    <w:rPr>
      <w:color w:val="800080" w:themeColor="followedHyperlink"/>
      <w:u w:val="single"/>
    </w:rPr>
  </w:style>
  <w:style w:type="paragraph" w:customStyle="1" w:styleId="H3">
    <w:name w:val="H3"/>
    <w:basedOn w:val="Normal"/>
    <w:next w:val="Normal"/>
    <w:uiPriority w:val="99"/>
    <w:rsid w:val="00AA1FC0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AA1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28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4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6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228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02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67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1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57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9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453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46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060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226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88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03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254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454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651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551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5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6358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3545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783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15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57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33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6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3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3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9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14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23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557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081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27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46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0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88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0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51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lingdon.c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4</cp:revision>
  <cp:lastPrinted>2017-09-19T15:39:00Z</cp:lastPrinted>
  <dcterms:created xsi:type="dcterms:W3CDTF">2017-10-17T15:01:00Z</dcterms:created>
  <dcterms:modified xsi:type="dcterms:W3CDTF">2017-12-10T16:44:00Z</dcterms:modified>
</cp:coreProperties>
</file>